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E2F" w:rsidRPr="00DB5960" w:rsidRDefault="00B152CC" w:rsidP="00DB5960">
      <w:pPr>
        <w:pStyle w:val="a3"/>
        <w:ind w:right="102"/>
        <w:jc w:val="both"/>
      </w:pPr>
      <w:r>
        <w:rPr>
          <w:noProof/>
          <w:lang w:eastAsia="ru-RU"/>
        </w:rPr>
        <w:drawing>
          <wp:inline distT="0" distB="0" distL="0" distR="0">
            <wp:extent cx="6626860" cy="9370060"/>
            <wp:effectExtent l="19050" t="0" r="2540" b="0"/>
            <wp:docPr id="1" name="Рисунок 1" descr="C:\Users\User\Desktop\й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й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860" cy="937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E2F" w:rsidRDefault="00291E2F">
      <w:pPr>
        <w:jc w:val="right"/>
        <w:rPr>
          <w:rFonts w:ascii="Calibri"/>
        </w:rPr>
        <w:sectPr w:rsidR="00291E2F">
          <w:type w:val="continuous"/>
          <w:pgSz w:w="11910" w:h="16840"/>
          <w:pgMar w:top="1580" w:right="440" w:bottom="280" w:left="1020" w:header="720" w:footer="720" w:gutter="0"/>
          <w:cols w:space="720"/>
        </w:sectPr>
      </w:pPr>
    </w:p>
    <w:p w:rsidR="00291E2F" w:rsidRDefault="00DB5960">
      <w:pPr>
        <w:pStyle w:val="a4"/>
        <w:numPr>
          <w:ilvl w:val="2"/>
          <w:numId w:val="3"/>
        </w:numPr>
        <w:tabs>
          <w:tab w:val="left" w:pos="1295"/>
        </w:tabs>
        <w:spacing w:before="60"/>
        <w:ind w:right="118"/>
        <w:rPr>
          <w:sz w:val="24"/>
        </w:rPr>
      </w:pPr>
      <w:r>
        <w:rPr>
          <w:sz w:val="24"/>
        </w:rPr>
        <w:lastRenderedPageBreak/>
        <w:t xml:space="preserve">2.1.2. </w:t>
      </w:r>
      <w:r w:rsidR="00117B62">
        <w:rPr>
          <w:sz w:val="24"/>
        </w:rPr>
        <w:t>Перевод воспитанника по желанию его родителей (законных представителей) из одной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образовательной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организации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другую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осуществляется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соответствии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Постановлением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Исполнительного комитета г.Казани от 04.12.2015 №4272 «Об утверждении Административного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регламента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предоставления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муниципальной услуги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«Постановка на учет и зачисление детей 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муниципальные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образовательные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организации,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реализующие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основную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программу</w:t>
      </w:r>
      <w:r w:rsidR="00117B62">
        <w:rPr>
          <w:spacing w:val="-9"/>
          <w:sz w:val="24"/>
        </w:rPr>
        <w:t xml:space="preserve"> </w:t>
      </w:r>
      <w:r w:rsidR="00117B62">
        <w:rPr>
          <w:sz w:val="24"/>
        </w:rPr>
        <w:t>дошкольного</w:t>
      </w:r>
      <w:r w:rsidR="00117B62">
        <w:rPr>
          <w:spacing w:val="2"/>
          <w:sz w:val="24"/>
        </w:rPr>
        <w:t xml:space="preserve"> </w:t>
      </w:r>
      <w:r w:rsidR="00117B62">
        <w:rPr>
          <w:sz w:val="24"/>
        </w:rPr>
        <w:t>образования</w:t>
      </w:r>
      <w:r w:rsidR="00117B62">
        <w:rPr>
          <w:spacing w:val="-3"/>
          <w:sz w:val="24"/>
        </w:rPr>
        <w:t xml:space="preserve"> </w:t>
      </w:r>
      <w:r w:rsidR="00117B62">
        <w:rPr>
          <w:sz w:val="24"/>
        </w:rPr>
        <w:t>с</w:t>
      </w:r>
      <w:r w:rsidR="00117B62">
        <w:rPr>
          <w:spacing w:val="58"/>
          <w:sz w:val="24"/>
        </w:rPr>
        <w:t xml:space="preserve"> </w:t>
      </w:r>
      <w:r w:rsidR="00117B62">
        <w:rPr>
          <w:sz w:val="24"/>
        </w:rPr>
        <w:t>изменениями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-1"/>
          <w:sz w:val="24"/>
        </w:rPr>
        <w:t xml:space="preserve"> </w:t>
      </w:r>
      <w:r w:rsidR="00117B62">
        <w:rPr>
          <w:sz w:val="24"/>
        </w:rPr>
        <w:t>постановлении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от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2018г.</w:t>
      </w:r>
    </w:p>
    <w:p w:rsidR="00291E2F" w:rsidRDefault="00117B62">
      <w:pPr>
        <w:pStyle w:val="a3"/>
        <w:spacing w:line="242" w:lineRule="auto"/>
        <w:ind w:left="113" w:right="117" w:firstLine="566"/>
        <w:jc w:val="both"/>
      </w:pPr>
      <w:r>
        <w:t>Перевод воспитанников из одного ДОО в другое образовательное учреждение</w:t>
      </w:r>
      <w:r>
        <w:rPr>
          <w:spacing w:val="60"/>
        </w:rPr>
        <w:t xml:space="preserve"> </w:t>
      </w:r>
      <w:r>
        <w:t>производится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следующем</w:t>
      </w:r>
      <w:r>
        <w:rPr>
          <w:spacing w:val="3"/>
        </w:rPr>
        <w:t xml:space="preserve"> </w:t>
      </w:r>
      <w:r>
        <w:t>порядке: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49"/>
        </w:tabs>
        <w:ind w:right="120" w:firstLine="566"/>
        <w:rPr>
          <w:sz w:val="24"/>
        </w:rPr>
      </w:pPr>
      <w:r>
        <w:rPr>
          <w:sz w:val="24"/>
        </w:rPr>
        <w:t>родители подают заявление установленной формы на постановку на учет на зачисление в</w:t>
      </w:r>
      <w:r>
        <w:rPr>
          <w:spacing w:val="1"/>
          <w:sz w:val="24"/>
        </w:rPr>
        <w:t xml:space="preserve"> </w:t>
      </w:r>
      <w:r>
        <w:rPr>
          <w:sz w:val="24"/>
        </w:rPr>
        <w:t>ДОО на портале «Государственные услуги в</w:t>
      </w:r>
      <w:r>
        <w:rPr>
          <w:spacing w:val="1"/>
          <w:sz w:val="24"/>
        </w:rPr>
        <w:t xml:space="preserve"> </w:t>
      </w:r>
      <w:r>
        <w:rPr>
          <w:sz w:val="24"/>
        </w:rPr>
        <w:t>Казани» или в любом из Многофункциональных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центров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услуг.</w:t>
      </w:r>
    </w:p>
    <w:p w:rsidR="00291E2F" w:rsidRDefault="00117B62">
      <w:pPr>
        <w:pStyle w:val="a3"/>
        <w:spacing w:line="275" w:lineRule="exact"/>
        <w:ind w:left="679"/>
        <w:jc w:val="both"/>
      </w:pPr>
      <w:r>
        <w:t>Основания</w:t>
      </w:r>
      <w:r>
        <w:rPr>
          <w:spacing w:val="-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перевода: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line="275" w:lineRule="exact"/>
        <w:ind w:left="823" w:hanging="145"/>
        <w:jc w:val="left"/>
        <w:rPr>
          <w:sz w:val="24"/>
        </w:rPr>
      </w:pPr>
      <w:r>
        <w:rPr>
          <w:sz w:val="24"/>
        </w:rPr>
        <w:t>переезд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8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57"/>
          <w:sz w:val="24"/>
        </w:rPr>
        <w:t xml:space="preserve"> </w:t>
      </w:r>
      <w:r>
        <w:rPr>
          <w:sz w:val="24"/>
        </w:rPr>
        <w:t>Казани</w:t>
      </w:r>
      <w:r>
        <w:rPr>
          <w:spacing w:val="-3"/>
          <w:sz w:val="24"/>
        </w:rPr>
        <w:t xml:space="preserve"> </w:t>
      </w:r>
      <w:r>
        <w:rPr>
          <w:sz w:val="24"/>
        </w:rPr>
        <w:t>в 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район,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before="1" w:line="275" w:lineRule="exact"/>
        <w:ind w:left="823" w:hanging="145"/>
        <w:jc w:val="left"/>
        <w:rPr>
          <w:sz w:val="24"/>
        </w:rPr>
      </w:pPr>
      <w:r>
        <w:rPr>
          <w:sz w:val="24"/>
        </w:rPr>
        <w:t>смена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(подтвержденная</w:t>
      </w:r>
      <w:r>
        <w:rPr>
          <w:spacing w:val="-3"/>
          <w:sz w:val="24"/>
        </w:rPr>
        <w:t xml:space="preserve"> </w:t>
      </w:r>
      <w:r>
        <w:rPr>
          <w:sz w:val="24"/>
        </w:rPr>
        <w:t>заключением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ПМПК),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line="275" w:lineRule="exact"/>
        <w:ind w:left="823" w:hanging="145"/>
        <w:jc w:val="left"/>
        <w:rPr>
          <w:sz w:val="24"/>
        </w:rPr>
      </w:pPr>
      <w:r>
        <w:rPr>
          <w:sz w:val="24"/>
        </w:rPr>
        <w:t>смена</w:t>
      </w:r>
      <w:r>
        <w:rPr>
          <w:spacing w:val="-1"/>
          <w:sz w:val="24"/>
        </w:rPr>
        <w:t xml:space="preserve"> </w:t>
      </w:r>
      <w:r>
        <w:rPr>
          <w:sz w:val="24"/>
        </w:rPr>
        <w:t>ДОО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районе;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before="2" w:line="275" w:lineRule="exact"/>
        <w:ind w:left="823" w:hanging="145"/>
        <w:jc w:val="left"/>
        <w:rPr>
          <w:sz w:val="24"/>
        </w:rPr>
      </w:pPr>
      <w:r>
        <w:rPr>
          <w:sz w:val="24"/>
        </w:rPr>
        <w:t>другое.</w:t>
      </w:r>
    </w:p>
    <w:p w:rsidR="00291E2F" w:rsidRDefault="00DB5960">
      <w:pPr>
        <w:pStyle w:val="a4"/>
        <w:numPr>
          <w:ilvl w:val="2"/>
          <w:numId w:val="3"/>
        </w:numPr>
        <w:tabs>
          <w:tab w:val="left" w:pos="1376"/>
        </w:tabs>
        <w:ind w:right="121"/>
        <w:rPr>
          <w:sz w:val="24"/>
        </w:rPr>
      </w:pPr>
      <w:r>
        <w:rPr>
          <w:sz w:val="24"/>
        </w:rPr>
        <w:t xml:space="preserve">2.1.3. </w:t>
      </w:r>
      <w:r w:rsidR="00117B62">
        <w:rPr>
          <w:sz w:val="24"/>
        </w:rPr>
        <w:t>Перевод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следующую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возрастную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группу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осуществляется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ежегодно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не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позднее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31августа в связи с достижением воспитанниками следующего возрастного периода, на основании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приказа заведующего</w:t>
      </w:r>
      <w:r w:rsidR="00117B62">
        <w:rPr>
          <w:spacing w:val="6"/>
          <w:sz w:val="24"/>
        </w:rPr>
        <w:t xml:space="preserve"> </w:t>
      </w:r>
      <w:r w:rsidR="00117B62">
        <w:rPr>
          <w:sz w:val="24"/>
        </w:rPr>
        <w:t>ОО.</w:t>
      </w:r>
    </w:p>
    <w:p w:rsidR="00291E2F" w:rsidRDefault="00DB5960">
      <w:pPr>
        <w:pStyle w:val="a4"/>
        <w:numPr>
          <w:ilvl w:val="2"/>
          <w:numId w:val="3"/>
        </w:numPr>
        <w:tabs>
          <w:tab w:val="left" w:pos="1343"/>
        </w:tabs>
        <w:spacing w:before="4" w:line="237" w:lineRule="auto"/>
        <w:ind w:right="128"/>
        <w:rPr>
          <w:sz w:val="24"/>
        </w:rPr>
      </w:pPr>
      <w:r>
        <w:rPr>
          <w:sz w:val="24"/>
        </w:rPr>
        <w:t xml:space="preserve">2.1.4. </w:t>
      </w:r>
      <w:r w:rsidR="00117B62">
        <w:rPr>
          <w:sz w:val="24"/>
        </w:rPr>
        <w:t>Перевод на определенный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срок воспитанника на летний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период 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другую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группу,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осуществляется на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основании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приказа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руководителя.</w:t>
      </w:r>
    </w:p>
    <w:p w:rsidR="00291E2F" w:rsidRDefault="00291E2F">
      <w:pPr>
        <w:pStyle w:val="a3"/>
        <w:spacing w:before="6"/>
      </w:pPr>
    </w:p>
    <w:p w:rsidR="00291E2F" w:rsidRDefault="00DB5960" w:rsidP="00DC6E5F">
      <w:pPr>
        <w:pStyle w:val="Heading1"/>
        <w:numPr>
          <w:ilvl w:val="1"/>
          <w:numId w:val="1"/>
        </w:numPr>
        <w:tabs>
          <w:tab w:val="left" w:pos="851"/>
        </w:tabs>
        <w:spacing w:line="275" w:lineRule="exact"/>
      </w:pPr>
      <w:r>
        <w:t xml:space="preserve">   2.2. </w:t>
      </w:r>
      <w:r w:rsidR="00117B62">
        <w:t>Порядок</w:t>
      </w:r>
      <w:r w:rsidR="00117B62">
        <w:rPr>
          <w:spacing w:val="-4"/>
        </w:rPr>
        <w:t xml:space="preserve"> </w:t>
      </w:r>
      <w:r w:rsidR="00117B62">
        <w:t>отчисления</w:t>
      </w:r>
      <w:r w:rsidR="00117B62">
        <w:rPr>
          <w:spacing w:val="-4"/>
        </w:rPr>
        <w:t xml:space="preserve"> </w:t>
      </w:r>
      <w:r w:rsidR="00117B62">
        <w:t>воспитанников</w:t>
      </w:r>
    </w:p>
    <w:p w:rsidR="00291E2F" w:rsidRDefault="00DB5960" w:rsidP="00DC6E5F">
      <w:pPr>
        <w:pStyle w:val="a4"/>
        <w:numPr>
          <w:ilvl w:val="2"/>
          <w:numId w:val="1"/>
        </w:numPr>
        <w:spacing w:before="1" w:line="237" w:lineRule="auto"/>
        <w:ind w:right="121"/>
        <w:rPr>
          <w:sz w:val="24"/>
        </w:rPr>
      </w:pPr>
      <w:r>
        <w:rPr>
          <w:sz w:val="24"/>
        </w:rPr>
        <w:t xml:space="preserve">2.2.1. </w:t>
      </w:r>
      <w:r w:rsidR="00117B62">
        <w:rPr>
          <w:sz w:val="24"/>
        </w:rPr>
        <w:t>Образовательные отношения прекращаются в связи с отчислением обучающегося из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организации,</w:t>
      </w:r>
      <w:r w:rsidR="00117B62">
        <w:rPr>
          <w:spacing w:val="-6"/>
          <w:sz w:val="24"/>
        </w:rPr>
        <w:t xml:space="preserve"> </w:t>
      </w:r>
      <w:r w:rsidR="00117B62">
        <w:rPr>
          <w:sz w:val="24"/>
        </w:rPr>
        <w:t>осуществляющей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образовательную деятельность: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before="4" w:line="275" w:lineRule="exact"/>
        <w:ind w:left="823" w:hanging="145"/>
        <w:rPr>
          <w:sz w:val="24"/>
        </w:rPr>
      </w:pPr>
      <w:r>
        <w:rPr>
          <w:sz w:val="24"/>
        </w:rPr>
        <w:t>завершение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2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образования;</w:t>
      </w:r>
    </w:p>
    <w:p w:rsidR="00291E2F" w:rsidRDefault="00DC6E5F" w:rsidP="00DC6E5F">
      <w:pPr>
        <w:pStyle w:val="a4"/>
        <w:numPr>
          <w:ilvl w:val="2"/>
          <w:numId w:val="1"/>
        </w:numPr>
        <w:tabs>
          <w:tab w:val="left" w:pos="851"/>
        </w:tabs>
        <w:spacing w:line="274" w:lineRule="exact"/>
        <w:ind w:left="1284" w:hanging="606"/>
        <w:rPr>
          <w:sz w:val="24"/>
        </w:rPr>
      </w:pPr>
      <w:r>
        <w:rPr>
          <w:sz w:val="24"/>
        </w:rPr>
        <w:t xml:space="preserve">2.2.2. </w:t>
      </w:r>
      <w:r w:rsidR="00117B62">
        <w:rPr>
          <w:sz w:val="24"/>
        </w:rPr>
        <w:t>Образовательные</w:t>
      </w:r>
      <w:r w:rsidR="00117B62">
        <w:rPr>
          <w:spacing w:val="-9"/>
          <w:sz w:val="24"/>
        </w:rPr>
        <w:t xml:space="preserve"> </w:t>
      </w:r>
      <w:r w:rsidR="00117B62">
        <w:rPr>
          <w:sz w:val="24"/>
        </w:rPr>
        <w:t>отношения</w:t>
      </w:r>
      <w:r w:rsidR="00117B62">
        <w:rPr>
          <w:spacing w:val="-8"/>
          <w:sz w:val="24"/>
        </w:rPr>
        <w:t xml:space="preserve"> </w:t>
      </w:r>
      <w:r w:rsidR="00117B62">
        <w:rPr>
          <w:sz w:val="24"/>
        </w:rPr>
        <w:t>могут</w:t>
      </w:r>
      <w:r w:rsidR="00117B62">
        <w:rPr>
          <w:spacing w:val="-3"/>
          <w:sz w:val="24"/>
        </w:rPr>
        <w:t xml:space="preserve"> </w:t>
      </w:r>
      <w:r w:rsidR="00117B62">
        <w:rPr>
          <w:sz w:val="24"/>
        </w:rPr>
        <w:t>быть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прекращены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досрочно в</w:t>
      </w:r>
      <w:r w:rsidR="00117B62">
        <w:rPr>
          <w:spacing w:val="-5"/>
          <w:sz w:val="24"/>
        </w:rPr>
        <w:t xml:space="preserve"> </w:t>
      </w:r>
      <w:r w:rsidR="00117B62">
        <w:rPr>
          <w:sz w:val="24"/>
        </w:rPr>
        <w:t>следующих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случаях: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34"/>
        </w:tabs>
        <w:spacing w:before="1"/>
        <w:ind w:right="119" w:firstLine="566"/>
        <w:rPr>
          <w:sz w:val="24"/>
        </w:rPr>
      </w:pPr>
      <w:r>
        <w:rPr>
          <w:sz w:val="24"/>
        </w:rPr>
        <w:t>по инициативе родителей (законных представителей) несовершеннолетнего 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продолжения;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993"/>
        </w:tabs>
        <w:spacing w:before="3" w:line="237" w:lineRule="auto"/>
        <w:ind w:right="133" w:firstLine="566"/>
        <w:rPr>
          <w:sz w:val="24"/>
        </w:rPr>
      </w:pP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DC6E5F" w:rsidRDefault="00117B62" w:rsidP="00DC6E5F">
      <w:pPr>
        <w:pStyle w:val="a4"/>
        <w:numPr>
          <w:ilvl w:val="0"/>
          <w:numId w:val="2"/>
        </w:numPr>
        <w:tabs>
          <w:tab w:val="left" w:pos="911"/>
        </w:tabs>
        <w:spacing w:before="3"/>
        <w:ind w:right="122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деятельность, в том числе в случае ликвидации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деятельность.</w:t>
      </w:r>
      <w:r w:rsidR="00DC6E5F">
        <w:rPr>
          <w:sz w:val="24"/>
        </w:rPr>
        <w:t xml:space="preserve">                                                                                                          </w:t>
      </w:r>
    </w:p>
    <w:p w:rsidR="00291E2F" w:rsidRPr="00DC6E5F" w:rsidRDefault="00DC6E5F" w:rsidP="00DC6E5F">
      <w:pPr>
        <w:pStyle w:val="a4"/>
        <w:tabs>
          <w:tab w:val="left" w:pos="911"/>
        </w:tabs>
        <w:spacing w:before="3"/>
        <w:ind w:left="142" w:right="122" w:firstLine="537"/>
        <w:rPr>
          <w:sz w:val="24"/>
        </w:rPr>
      </w:pPr>
      <w:r>
        <w:rPr>
          <w:sz w:val="24"/>
        </w:rPr>
        <w:t>2.2.3.</w:t>
      </w:r>
      <w:r w:rsidRPr="00DC6E5F">
        <w:rPr>
          <w:sz w:val="24"/>
        </w:rPr>
        <w:t xml:space="preserve"> </w:t>
      </w:r>
      <w:r w:rsidR="00117B62" w:rsidRPr="00DC6E5F">
        <w:rPr>
          <w:sz w:val="24"/>
        </w:rPr>
        <w:t>Отчисление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воспитанника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из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образовательного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учреждения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оформляется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приказом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руководителя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ОО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не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позднее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3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дней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после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расторжения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договора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с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родителями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(законными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представителями)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с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соответствующей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отметкой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в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Книге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учета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движения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воспитанников.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Основанием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для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отчисления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воспитанника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является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заявление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Родителя</w:t>
      </w:r>
      <w:r w:rsidR="00117B62" w:rsidRPr="00DC6E5F">
        <w:rPr>
          <w:spacing w:val="61"/>
          <w:sz w:val="24"/>
        </w:rPr>
        <w:t xml:space="preserve"> </w:t>
      </w:r>
      <w:r w:rsidR="00117B62" w:rsidRPr="00DC6E5F">
        <w:rPr>
          <w:sz w:val="24"/>
        </w:rPr>
        <w:t>(законного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представителя).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Права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обязанности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воспитанника,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предусмотренные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законодательством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об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образовании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локальными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нормативными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актами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организации,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прекращаются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с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даты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его</w:t>
      </w:r>
      <w:r w:rsidR="00117B62" w:rsidRPr="00DC6E5F">
        <w:rPr>
          <w:spacing w:val="1"/>
          <w:sz w:val="24"/>
        </w:rPr>
        <w:t xml:space="preserve"> </w:t>
      </w:r>
      <w:r w:rsidR="00117B62" w:rsidRPr="00DC6E5F">
        <w:rPr>
          <w:sz w:val="24"/>
        </w:rPr>
        <w:t>отчисления</w:t>
      </w:r>
      <w:r w:rsidR="00117B62" w:rsidRPr="00DC6E5F">
        <w:rPr>
          <w:spacing w:val="-4"/>
          <w:sz w:val="24"/>
        </w:rPr>
        <w:t xml:space="preserve"> </w:t>
      </w:r>
      <w:r w:rsidR="00117B62" w:rsidRPr="00DC6E5F">
        <w:rPr>
          <w:sz w:val="24"/>
        </w:rPr>
        <w:t>из</w:t>
      </w:r>
      <w:r w:rsidR="00117B62" w:rsidRPr="00DC6E5F">
        <w:rPr>
          <w:spacing w:val="-5"/>
          <w:sz w:val="24"/>
        </w:rPr>
        <w:t xml:space="preserve"> </w:t>
      </w:r>
      <w:r w:rsidR="00117B62" w:rsidRPr="00DC6E5F">
        <w:rPr>
          <w:sz w:val="24"/>
        </w:rPr>
        <w:t>образовательной</w:t>
      </w:r>
      <w:r w:rsidR="00117B62" w:rsidRPr="00DC6E5F">
        <w:rPr>
          <w:spacing w:val="-7"/>
          <w:sz w:val="24"/>
        </w:rPr>
        <w:t xml:space="preserve"> </w:t>
      </w:r>
      <w:r w:rsidR="00117B62" w:rsidRPr="00DC6E5F">
        <w:rPr>
          <w:sz w:val="24"/>
        </w:rPr>
        <w:t>организации.</w:t>
      </w:r>
    </w:p>
    <w:p w:rsidR="00291E2F" w:rsidRDefault="00291E2F">
      <w:pPr>
        <w:pStyle w:val="a3"/>
        <w:spacing w:before="5"/>
      </w:pPr>
    </w:p>
    <w:p w:rsidR="00291E2F" w:rsidRDefault="00DC6E5F">
      <w:pPr>
        <w:pStyle w:val="Heading1"/>
        <w:numPr>
          <w:ilvl w:val="1"/>
          <w:numId w:val="1"/>
        </w:numPr>
        <w:tabs>
          <w:tab w:val="left" w:pos="1103"/>
        </w:tabs>
      </w:pPr>
      <w:r>
        <w:t xml:space="preserve">    2.3. </w:t>
      </w:r>
      <w:r w:rsidR="00117B62">
        <w:t>Сохранение</w:t>
      </w:r>
      <w:r w:rsidR="00117B62">
        <w:rPr>
          <w:spacing w:val="-4"/>
        </w:rPr>
        <w:t xml:space="preserve"> </w:t>
      </w:r>
      <w:r w:rsidR="00117B62">
        <w:t>места</w:t>
      </w:r>
      <w:r w:rsidR="00117B62">
        <w:rPr>
          <w:spacing w:val="-2"/>
        </w:rPr>
        <w:t xml:space="preserve"> </w:t>
      </w:r>
      <w:r w:rsidR="00117B62">
        <w:t>в</w:t>
      </w:r>
      <w:r w:rsidR="00117B62">
        <w:rPr>
          <w:spacing w:val="-3"/>
        </w:rPr>
        <w:t xml:space="preserve"> </w:t>
      </w:r>
      <w:r w:rsidR="00117B62">
        <w:t>ОО</w:t>
      </w:r>
      <w:r w:rsidR="00117B62">
        <w:rPr>
          <w:spacing w:val="-3"/>
        </w:rPr>
        <w:t xml:space="preserve"> </w:t>
      </w:r>
      <w:r w:rsidR="00117B62">
        <w:t>за</w:t>
      </w:r>
      <w:r w:rsidR="00117B62">
        <w:rPr>
          <w:spacing w:val="-8"/>
        </w:rPr>
        <w:t xml:space="preserve"> </w:t>
      </w:r>
      <w:r w:rsidR="00117B62">
        <w:t>воспитанниками</w:t>
      </w:r>
    </w:p>
    <w:p w:rsidR="00291E2F" w:rsidRDefault="00DC6E5F">
      <w:pPr>
        <w:pStyle w:val="a4"/>
        <w:numPr>
          <w:ilvl w:val="2"/>
          <w:numId w:val="1"/>
        </w:numPr>
        <w:tabs>
          <w:tab w:val="left" w:pos="1381"/>
        </w:tabs>
        <w:ind w:right="682"/>
        <w:rPr>
          <w:sz w:val="24"/>
        </w:rPr>
      </w:pPr>
      <w:r>
        <w:rPr>
          <w:sz w:val="24"/>
        </w:rPr>
        <w:t xml:space="preserve">2.3.1. </w:t>
      </w:r>
      <w:r w:rsidR="00117B62">
        <w:rPr>
          <w:sz w:val="24"/>
        </w:rPr>
        <w:t>По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письменному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заявлению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Родителя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(законного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представителя),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так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же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заключения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врачебной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комиссии,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за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подписью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Председателя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комиссии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двух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членов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комиссии, при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наличии гербовой печати медицинского учреждения, выдавшего заключение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место</w:t>
      </w:r>
      <w:r w:rsidR="00117B62">
        <w:rPr>
          <w:spacing w:val="18"/>
          <w:sz w:val="24"/>
        </w:rPr>
        <w:t xml:space="preserve"> </w:t>
      </w:r>
      <w:r w:rsidR="00117B62">
        <w:rPr>
          <w:sz w:val="24"/>
        </w:rPr>
        <w:t>за</w:t>
      </w:r>
      <w:r w:rsidR="00117B62">
        <w:rPr>
          <w:spacing w:val="14"/>
          <w:sz w:val="24"/>
        </w:rPr>
        <w:t xml:space="preserve"> </w:t>
      </w:r>
      <w:r w:rsidR="00117B62">
        <w:rPr>
          <w:sz w:val="24"/>
        </w:rPr>
        <w:t>воспитанником</w:t>
      </w:r>
      <w:r w:rsidR="00117B62">
        <w:rPr>
          <w:spacing w:val="15"/>
          <w:sz w:val="24"/>
        </w:rPr>
        <w:t xml:space="preserve"> </w:t>
      </w:r>
      <w:r w:rsidR="00117B62">
        <w:rPr>
          <w:sz w:val="24"/>
        </w:rPr>
        <w:t>сохраняется</w:t>
      </w:r>
      <w:r w:rsidR="00117B62">
        <w:rPr>
          <w:spacing w:val="18"/>
          <w:sz w:val="24"/>
        </w:rPr>
        <w:t xml:space="preserve"> </w:t>
      </w:r>
      <w:r w:rsidR="00117B62">
        <w:rPr>
          <w:sz w:val="24"/>
        </w:rPr>
        <w:t>на</w:t>
      </w:r>
      <w:r w:rsidR="00117B62">
        <w:rPr>
          <w:spacing w:val="12"/>
          <w:sz w:val="24"/>
        </w:rPr>
        <w:t xml:space="preserve"> </w:t>
      </w:r>
      <w:r w:rsidR="00117B62">
        <w:rPr>
          <w:sz w:val="24"/>
        </w:rPr>
        <w:t>период</w:t>
      </w:r>
      <w:r w:rsidR="00117B62">
        <w:rPr>
          <w:spacing w:val="16"/>
          <w:sz w:val="24"/>
        </w:rPr>
        <w:t xml:space="preserve"> </w:t>
      </w:r>
      <w:r w:rsidR="00117B62">
        <w:rPr>
          <w:sz w:val="24"/>
        </w:rPr>
        <w:t>реабилитации,</w:t>
      </w:r>
      <w:r w:rsidR="00117B62">
        <w:rPr>
          <w:spacing w:val="14"/>
          <w:sz w:val="24"/>
        </w:rPr>
        <w:t xml:space="preserve"> </w:t>
      </w:r>
      <w:r w:rsidR="00117B62">
        <w:rPr>
          <w:sz w:val="24"/>
        </w:rPr>
        <w:t>после</w:t>
      </w:r>
      <w:r w:rsidR="00117B62">
        <w:rPr>
          <w:spacing w:val="12"/>
          <w:sz w:val="24"/>
        </w:rPr>
        <w:t xml:space="preserve"> </w:t>
      </w:r>
      <w:r w:rsidR="00117B62">
        <w:rPr>
          <w:sz w:val="24"/>
        </w:rPr>
        <w:t>перенесенной</w:t>
      </w:r>
      <w:r w:rsidR="00117B62">
        <w:rPr>
          <w:spacing w:val="14"/>
          <w:sz w:val="24"/>
        </w:rPr>
        <w:t xml:space="preserve"> </w:t>
      </w:r>
      <w:r w:rsidR="00117B62">
        <w:rPr>
          <w:sz w:val="24"/>
        </w:rPr>
        <w:t>болезни,</w:t>
      </w:r>
      <w:r w:rsidR="00117B62">
        <w:rPr>
          <w:spacing w:val="-57"/>
          <w:sz w:val="24"/>
        </w:rPr>
        <w:t xml:space="preserve"> </w:t>
      </w:r>
      <w:r w:rsidR="00117B62">
        <w:rPr>
          <w:sz w:val="24"/>
        </w:rPr>
        <w:t>а так же прохождения санаторно-курортного лечения. При этом в системе АИС ребенку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присваивается</w:t>
      </w:r>
      <w:r w:rsidR="00117B62">
        <w:rPr>
          <w:spacing w:val="-1"/>
          <w:sz w:val="24"/>
        </w:rPr>
        <w:t xml:space="preserve"> </w:t>
      </w:r>
      <w:r w:rsidR="00117B62">
        <w:rPr>
          <w:sz w:val="24"/>
        </w:rPr>
        <w:t>статус</w:t>
      </w:r>
      <w:r w:rsidR="00117B62">
        <w:rPr>
          <w:spacing w:val="5"/>
          <w:sz w:val="24"/>
        </w:rPr>
        <w:t xml:space="preserve"> </w:t>
      </w:r>
      <w:r w:rsidR="00117B62">
        <w:rPr>
          <w:sz w:val="24"/>
        </w:rPr>
        <w:t>«Временно отчислен».</w:t>
      </w:r>
      <w:r w:rsidR="00117B62">
        <w:rPr>
          <w:spacing w:val="3"/>
          <w:sz w:val="24"/>
        </w:rPr>
        <w:t xml:space="preserve"> </w:t>
      </w:r>
      <w:r w:rsidR="00117B62">
        <w:rPr>
          <w:sz w:val="24"/>
        </w:rPr>
        <w:t>Оплата</w:t>
      </w:r>
      <w:r w:rsidR="00117B62">
        <w:rPr>
          <w:spacing w:val="-1"/>
          <w:sz w:val="24"/>
        </w:rPr>
        <w:t xml:space="preserve"> </w:t>
      </w:r>
      <w:r w:rsidR="00117B62">
        <w:rPr>
          <w:sz w:val="24"/>
        </w:rPr>
        <w:t>за детский</w:t>
      </w:r>
      <w:r w:rsidR="00117B62">
        <w:rPr>
          <w:spacing w:val="2"/>
          <w:sz w:val="24"/>
        </w:rPr>
        <w:t xml:space="preserve"> </w:t>
      </w:r>
      <w:r w:rsidR="00117B62">
        <w:rPr>
          <w:sz w:val="24"/>
        </w:rPr>
        <w:t>сад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не</w:t>
      </w:r>
      <w:r w:rsidR="00117B62">
        <w:rPr>
          <w:spacing w:val="-5"/>
          <w:sz w:val="24"/>
        </w:rPr>
        <w:t xml:space="preserve"> </w:t>
      </w:r>
      <w:r w:rsidR="00117B62">
        <w:rPr>
          <w:sz w:val="24"/>
        </w:rPr>
        <w:t>взимается.</w:t>
      </w:r>
    </w:p>
    <w:p w:rsidR="00291E2F" w:rsidRDefault="00DC6E5F">
      <w:pPr>
        <w:pStyle w:val="a4"/>
        <w:numPr>
          <w:ilvl w:val="2"/>
          <w:numId w:val="1"/>
        </w:numPr>
        <w:tabs>
          <w:tab w:val="left" w:pos="1285"/>
        </w:tabs>
        <w:ind w:left="1284" w:hanging="606"/>
        <w:rPr>
          <w:sz w:val="24"/>
        </w:rPr>
      </w:pPr>
      <w:r>
        <w:rPr>
          <w:sz w:val="24"/>
        </w:rPr>
        <w:t xml:space="preserve">2.3.2. </w:t>
      </w:r>
      <w:r w:rsidR="00117B62">
        <w:rPr>
          <w:sz w:val="24"/>
        </w:rPr>
        <w:t>За</w:t>
      </w:r>
      <w:r w:rsidR="00117B62">
        <w:rPr>
          <w:spacing w:val="-4"/>
          <w:sz w:val="24"/>
        </w:rPr>
        <w:t xml:space="preserve"> </w:t>
      </w:r>
      <w:r w:rsidR="00117B62">
        <w:rPr>
          <w:sz w:val="24"/>
        </w:rPr>
        <w:t>ребенком</w:t>
      </w:r>
      <w:r w:rsidR="00117B62">
        <w:rPr>
          <w:spacing w:val="-1"/>
          <w:sz w:val="24"/>
        </w:rPr>
        <w:t xml:space="preserve"> </w:t>
      </w:r>
      <w:r w:rsidR="00117B62">
        <w:rPr>
          <w:sz w:val="24"/>
        </w:rPr>
        <w:t>сохраняется</w:t>
      </w:r>
      <w:r w:rsidR="00117B62">
        <w:rPr>
          <w:spacing w:val="-3"/>
          <w:sz w:val="24"/>
        </w:rPr>
        <w:t xml:space="preserve"> </w:t>
      </w:r>
      <w:r w:rsidR="00117B62">
        <w:rPr>
          <w:sz w:val="24"/>
        </w:rPr>
        <w:t>место:</w:t>
      </w:r>
    </w:p>
    <w:p w:rsidR="00291E2F" w:rsidRDefault="00291E2F">
      <w:pPr>
        <w:jc w:val="both"/>
        <w:rPr>
          <w:sz w:val="24"/>
        </w:rPr>
        <w:sectPr w:rsidR="00291E2F">
          <w:footerReference w:type="default" r:id="rId8"/>
          <w:pgSz w:w="11910" w:h="16840"/>
          <w:pgMar w:top="480" w:right="440" w:bottom="1180" w:left="1020" w:header="0" w:footer="998" w:gutter="0"/>
          <w:pgNumType w:start="2"/>
          <w:cols w:space="720"/>
        </w:sectPr>
      </w:pP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before="60"/>
        <w:ind w:left="823" w:hanging="145"/>
        <w:jc w:val="left"/>
        <w:rPr>
          <w:sz w:val="24"/>
        </w:rPr>
      </w:pPr>
      <w:r>
        <w:rPr>
          <w:sz w:val="24"/>
        </w:rPr>
        <w:lastRenderedPageBreak/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"/>
          <w:sz w:val="24"/>
        </w:rPr>
        <w:t xml:space="preserve"> </w:t>
      </w:r>
      <w:r>
        <w:rPr>
          <w:sz w:val="24"/>
        </w:rPr>
        <w:t>болезни,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24"/>
        </w:tabs>
        <w:spacing w:before="2" w:line="275" w:lineRule="exact"/>
        <w:ind w:left="823" w:hanging="145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7"/>
          <w:sz w:val="24"/>
        </w:rPr>
        <w:t xml:space="preserve"> </w:t>
      </w:r>
      <w:r>
        <w:rPr>
          <w:sz w:val="24"/>
        </w:rPr>
        <w:t>карантина,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19"/>
        </w:tabs>
        <w:spacing w:line="275" w:lineRule="exact"/>
        <w:ind w:left="818" w:hanging="140"/>
        <w:jc w:val="left"/>
        <w:rPr>
          <w:sz w:val="24"/>
        </w:rPr>
      </w:pPr>
      <w:r>
        <w:rPr>
          <w:sz w:val="24"/>
        </w:rPr>
        <w:t>оздоровления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летний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819"/>
        </w:tabs>
        <w:spacing w:before="3" w:line="275" w:lineRule="exact"/>
        <w:ind w:left="818" w:hanging="140"/>
        <w:jc w:val="left"/>
        <w:rPr>
          <w:sz w:val="24"/>
        </w:rPr>
      </w:pPr>
      <w:r>
        <w:rPr>
          <w:sz w:val="24"/>
        </w:rPr>
        <w:t>отпуска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-7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</w:p>
    <w:p w:rsidR="00291E2F" w:rsidRDefault="00117B62">
      <w:pPr>
        <w:pStyle w:val="a4"/>
        <w:numPr>
          <w:ilvl w:val="0"/>
          <w:numId w:val="2"/>
        </w:numPr>
        <w:tabs>
          <w:tab w:val="left" w:pos="945"/>
        </w:tabs>
        <w:spacing w:line="242" w:lineRule="auto"/>
        <w:ind w:right="119" w:firstLine="566"/>
        <w:jc w:val="left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1"/>
          <w:sz w:val="24"/>
        </w:rPr>
        <w:t xml:space="preserve"> </w:t>
      </w:r>
      <w:r>
        <w:rPr>
          <w:sz w:val="24"/>
        </w:rPr>
        <w:t>(болезнь,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командировка,</w:t>
      </w:r>
      <w:r>
        <w:rPr>
          <w:spacing w:val="1"/>
          <w:sz w:val="24"/>
        </w:rPr>
        <w:t xml:space="preserve"> </w:t>
      </w:r>
      <w:r>
        <w:rPr>
          <w:sz w:val="24"/>
        </w:rPr>
        <w:t>прочее).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57"/>
          <w:sz w:val="24"/>
        </w:rPr>
        <w:t xml:space="preserve"> </w:t>
      </w:r>
      <w:r>
        <w:rPr>
          <w:sz w:val="24"/>
        </w:rPr>
        <w:t>оплачивают</w:t>
      </w:r>
      <w:r>
        <w:rPr>
          <w:spacing w:val="3"/>
          <w:sz w:val="24"/>
        </w:rPr>
        <w:t xml:space="preserve"> </w:t>
      </w:r>
      <w:r>
        <w:rPr>
          <w:sz w:val="24"/>
        </w:rPr>
        <w:t>за детский</w:t>
      </w:r>
      <w:r>
        <w:rPr>
          <w:spacing w:val="3"/>
          <w:sz w:val="24"/>
        </w:rPr>
        <w:t xml:space="preserve"> </w:t>
      </w:r>
      <w:r>
        <w:rPr>
          <w:sz w:val="24"/>
        </w:rPr>
        <w:t>сад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присмотр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уход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 не</w:t>
      </w:r>
      <w:r>
        <w:rPr>
          <w:spacing w:val="-9"/>
          <w:sz w:val="24"/>
        </w:rPr>
        <w:t xml:space="preserve"> </w:t>
      </w:r>
      <w:r>
        <w:rPr>
          <w:sz w:val="24"/>
        </w:rPr>
        <w:t>оплачивают.</w:t>
      </w:r>
    </w:p>
    <w:p w:rsidR="00291E2F" w:rsidRDefault="00291E2F">
      <w:pPr>
        <w:pStyle w:val="a3"/>
        <w:spacing w:before="1"/>
      </w:pPr>
    </w:p>
    <w:p w:rsidR="00291E2F" w:rsidRDefault="00DC6E5F">
      <w:pPr>
        <w:pStyle w:val="Heading1"/>
        <w:numPr>
          <w:ilvl w:val="1"/>
          <w:numId w:val="1"/>
        </w:numPr>
        <w:tabs>
          <w:tab w:val="left" w:pos="1103"/>
        </w:tabs>
      </w:pPr>
      <w:r>
        <w:t xml:space="preserve">      2.4.</w:t>
      </w:r>
      <w:r w:rsidR="00117B62">
        <w:t>Порядок и</w:t>
      </w:r>
      <w:r w:rsidR="00117B62">
        <w:rPr>
          <w:spacing w:val="-4"/>
        </w:rPr>
        <w:t xml:space="preserve"> </w:t>
      </w:r>
      <w:r w:rsidR="00117B62">
        <w:t>основания</w:t>
      </w:r>
      <w:r w:rsidR="00117B62">
        <w:rPr>
          <w:spacing w:val="-5"/>
        </w:rPr>
        <w:t xml:space="preserve"> </w:t>
      </w:r>
      <w:r w:rsidR="00117B62">
        <w:t>восстановления</w:t>
      </w:r>
      <w:r w:rsidR="00117B62">
        <w:rPr>
          <w:spacing w:val="-5"/>
        </w:rPr>
        <w:t xml:space="preserve"> </w:t>
      </w:r>
      <w:r w:rsidR="00117B62">
        <w:t>воспитанников</w:t>
      </w:r>
    </w:p>
    <w:p w:rsidR="00291E2F" w:rsidRDefault="00DC6E5F">
      <w:pPr>
        <w:pStyle w:val="a4"/>
        <w:numPr>
          <w:ilvl w:val="2"/>
          <w:numId w:val="1"/>
        </w:numPr>
        <w:tabs>
          <w:tab w:val="left" w:pos="1501"/>
        </w:tabs>
        <w:ind w:right="121"/>
        <w:rPr>
          <w:sz w:val="24"/>
        </w:rPr>
      </w:pPr>
      <w:r>
        <w:rPr>
          <w:sz w:val="24"/>
        </w:rPr>
        <w:t xml:space="preserve">2.4.1. </w:t>
      </w:r>
      <w:r w:rsidR="00117B62">
        <w:rPr>
          <w:sz w:val="24"/>
        </w:rPr>
        <w:t>Воспитанник,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отчисленный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из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инициативе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родителей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(законных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представителей) до завершения освоения образовательной программы, имеет право вновь быть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зачисленным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организацию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наличии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свободных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мест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учреждении.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Порядок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получения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направления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ДОУ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определяется</w:t>
      </w:r>
      <w:r w:rsidR="00117B62">
        <w:rPr>
          <w:spacing w:val="61"/>
          <w:sz w:val="24"/>
        </w:rPr>
        <w:t xml:space="preserve"> </w:t>
      </w:r>
      <w:r w:rsidR="00117B62">
        <w:rPr>
          <w:sz w:val="24"/>
        </w:rPr>
        <w:t>Постановлением</w:t>
      </w:r>
      <w:r w:rsidR="00117B62">
        <w:rPr>
          <w:spacing w:val="60"/>
          <w:sz w:val="24"/>
        </w:rPr>
        <w:t xml:space="preserve"> </w:t>
      </w:r>
      <w:r w:rsidR="00117B62">
        <w:rPr>
          <w:sz w:val="24"/>
        </w:rPr>
        <w:t>Исполнительного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комитета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г.Казани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от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04.12.2015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№4272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«Об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утверждении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Административного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регламента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предоставления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муниципальной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услуги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«Постановка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на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учет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</w:t>
      </w:r>
      <w:r w:rsidR="00117B62">
        <w:rPr>
          <w:spacing w:val="61"/>
          <w:sz w:val="24"/>
        </w:rPr>
        <w:t xml:space="preserve"> </w:t>
      </w:r>
      <w:r w:rsidR="00117B62">
        <w:rPr>
          <w:sz w:val="24"/>
        </w:rPr>
        <w:t>зачисление</w:t>
      </w:r>
      <w:r w:rsidR="00117B62">
        <w:rPr>
          <w:spacing w:val="61"/>
          <w:sz w:val="24"/>
        </w:rPr>
        <w:t xml:space="preserve"> </w:t>
      </w:r>
      <w:r w:rsidR="00117B62">
        <w:rPr>
          <w:sz w:val="24"/>
        </w:rPr>
        <w:t>детей</w:t>
      </w:r>
      <w:r w:rsidR="00117B62">
        <w:rPr>
          <w:spacing w:val="61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муниципальные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образовательные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организации,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реализующие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основную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образовательную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программу</w:t>
      </w:r>
      <w:r w:rsidR="00117B62">
        <w:rPr>
          <w:spacing w:val="-9"/>
          <w:sz w:val="24"/>
        </w:rPr>
        <w:t xml:space="preserve"> </w:t>
      </w:r>
      <w:r w:rsidR="00117B62">
        <w:rPr>
          <w:sz w:val="24"/>
        </w:rPr>
        <w:t>дошкольного</w:t>
      </w:r>
      <w:r w:rsidR="00117B62">
        <w:rPr>
          <w:spacing w:val="2"/>
          <w:sz w:val="24"/>
        </w:rPr>
        <w:t xml:space="preserve"> </w:t>
      </w:r>
      <w:r w:rsidR="00117B62">
        <w:rPr>
          <w:sz w:val="24"/>
        </w:rPr>
        <w:t>образования</w:t>
      </w:r>
      <w:r w:rsidR="00117B62">
        <w:rPr>
          <w:spacing w:val="-3"/>
          <w:sz w:val="24"/>
        </w:rPr>
        <w:t xml:space="preserve"> </w:t>
      </w:r>
      <w:r w:rsidR="00117B62">
        <w:rPr>
          <w:sz w:val="24"/>
        </w:rPr>
        <w:t>с</w:t>
      </w:r>
      <w:r w:rsidR="00117B62">
        <w:rPr>
          <w:spacing w:val="58"/>
          <w:sz w:val="24"/>
        </w:rPr>
        <w:t xml:space="preserve"> </w:t>
      </w:r>
      <w:r w:rsidR="00117B62">
        <w:rPr>
          <w:sz w:val="24"/>
        </w:rPr>
        <w:t>изменениями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-1"/>
          <w:sz w:val="24"/>
        </w:rPr>
        <w:t xml:space="preserve"> </w:t>
      </w:r>
      <w:r w:rsidR="00117B62">
        <w:rPr>
          <w:sz w:val="24"/>
        </w:rPr>
        <w:t>постановление</w:t>
      </w:r>
      <w:r w:rsidR="00117B62">
        <w:rPr>
          <w:spacing w:val="-4"/>
          <w:sz w:val="24"/>
        </w:rPr>
        <w:t xml:space="preserve"> </w:t>
      </w:r>
      <w:r w:rsidR="00117B62">
        <w:rPr>
          <w:sz w:val="24"/>
        </w:rPr>
        <w:t>от</w:t>
      </w:r>
      <w:r w:rsidR="00117B62">
        <w:rPr>
          <w:spacing w:val="-2"/>
          <w:sz w:val="24"/>
        </w:rPr>
        <w:t xml:space="preserve"> </w:t>
      </w:r>
      <w:r w:rsidR="00117B62">
        <w:rPr>
          <w:sz w:val="24"/>
        </w:rPr>
        <w:t>2018г.</w:t>
      </w:r>
    </w:p>
    <w:p w:rsidR="00291E2F" w:rsidRDefault="00291E2F">
      <w:pPr>
        <w:pStyle w:val="a3"/>
        <w:spacing w:before="2"/>
      </w:pPr>
    </w:p>
    <w:p w:rsidR="00291E2F" w:rsidRDefault="00DC6E5F">
      <w:pPr>
        <w:pStyle w:val="a4"/>
        <w:numPr>
          <w:ilvl w:val="2"/>
          <w:numId w:val="1"/>
        </w:numPr>
        <w:tabs>
          <w:tab w:val="left" w:pos="1319"/>
        </w:tabs>
        <w:spacing w:line="237" w:lineRule="auto"/>
        <w:ind w:right="121"/>
        <w:rPr>
          <w:sz w:val="24"/>
        </w:rPr>
      </w:pPr>
      <w:r>
        <w:rPr>
          <w:sz w:val="24"/>
        </w:rPr>
        <w:t xml:space="preserve">2.4.2. </w:t>
      </w:r>
      <w:r w:rsidR="00117B62">
        <w:rPr>
          <w:sz w:val="24"/>
        </w:rPr>
        <w:t>При наличии Направления, руководитель осуществляет прием ребенка в МБДОУ на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основании</w:t>
      </w:r>
      <w:r w:rsidR="00117B62">
        <w:rPr>
          <w:spacing w:val="-3"/>
          <w:sz w:val="24"/>
        </w:rPr>
        <w:t xml:space="preserve"> </w:t>
      </w:r>
      <w:r w:rsidR="00117B62">
        <w:rPr>
          <w:sz w:val="24"/>
        </w:rPr>
        <w:t>«Правил</w:t>
      </w:r>
      <w:r w:rsidR="00117B62">
        <w:rPr>
          <w:spacing w:val="2"/>
          <w:sz w:val="24"/>
        </w:rPr>
        <w:t xml:space="preserve"> </w:t>
      </w:r>
      <w:r w:rsidR="00117B62">
        <w:rPr>
          <w:sz w:val="24"/>
        </w:rPr>
        <w:t>приема</w:t>
      </w:r>
      <w:r w:rsidR="00117B62">
        <w:rPr>
          <w:spacing w:val="-4"/>
          <w:sz w:val="24"/>
        </w:rPr>
        <w:t xml:space="preserve"> </w:t>
      </w:r>
      <w:r w:rsidR="00117B62">
        <w:rPr>
          <w:sz w:val="24"/>
        </w:rPr>
        <w:t>воспитанников».</w:t>
      </w:r>
    </w:p>
    <w:p w:rsidR="00291E2F" w:rsidRDefault="00DC6E5F">
      <w:pPr>
        <w:pStyle w:val="a4"/>
        <w:numPr>
          <w:ilvl w:val="2"/>
          <w:numId w:val="1"/>
        </w:numPr>
        <w:tabs>
          <w:tab w:val="left" w:pos="1400"/>
        </w:tabs>
        <w:spacing w:before="4"/>
        <w:ind w:right="128"/>
        <w:rPr>
          <w:sz w:val="24"/>
        </w:rPr>
      </w:pPr>
      <w:r>
        <w:rPr>
          <w:sz w:val="24"/>
        </w:rPr>
        <w:t xml:space="preserve">2.4.3. </w:t>
      </w:r>
      <w:r w:rsidR="00117B62">
        <w:rPr>
          <w:sz w:val="24"/>
        </w:rPr>
        <w:t>Права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обязанности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участников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образовательного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процесса,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предусмотренные,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законодательством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образовании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локальными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актами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ДОУ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возникают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с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даты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приема</w:t>
      </w:r>
      <w:r w:rsidR="00117B62">
        <w:rPr>
          <w:spacing w:val="1"/>
          <w:sz w:val="24"/>
        </w:rPr>
        <w:t xml:space="preserve"> </w:t>
      </w:r>
      <w:r w:rsidR="00117B62">
        <w:rPr>
          <w:sz w:val="24"/>
        </w:rPr>
        <w:t>воспитанника</w:t>
      </w:r>
      <w:r w:rsidR="00117B62">
        <w:rPr>
          <w:spacing w:val="-5"/>
          <w:sz w:val="24"/>
        </w:rPr>
        <w:t xml:space="preserve"> </w:t>
      </w:r>
      <w:r w:rsidR="00117B62">
        <w:rPr>
          <w:sz w:val="24"/>
        </w:rPr>
        <w:t>в</w:t>
      </w:r>
      <w:r w:rsidR="00117B62">
        <w:rPr>
          <w:spacing w:val="3"/>
          <w:sz w:val="24"/>
        </w:rPr>
        <w:t xml:space="preserve"> </w:t>
      </w:r>
      <w:r w:rsidR="00117B62">
        <w:rPr>
          <w:sz w:val="24"/>
        </w:rPr>
        <w:t>ДОУ.</w:t>
      </w:r>
    </w:p>
    <w:p w:rsidR="00291E2F" w:rsidRDefault="00117B62">
      <w:pPr>
        <w:pStyle w:val="Heading1"/>
        <w:spacing w:before="2" w:line="275" w:lineRule="exact"/>
        <w:ind w:left="3724" w:firstLine="0"/>
        <w:jc w:val="left"/>
      </w:pPr>
      <w:r>
        <w:t>III.</w:t>
      </w:r>
      <w:r>
        <w:rPr>
          <w:spacing w:val="-3"/>
        </w:rPr>
        <w:t xml:space="preserve"> </w:t>
      </w:r>
      <w:r>
        <w:t>Заключительные</w:t>
      </w:r>
      <w:r>
        <w:rPr>
          <w:spacing w:val="-5"/>
        </w:rPr>
        <w:t xml:space="preserve"> </w:t>
      </w:r>
      <w:r>
        <w:t>положения</w:t>
      </w:r>
    </w:p>
    <w:p w:rsidR="00291E2F" w:rsidRDefault="00117B62">
      <w:pPr>
        <w:pStyle w:val="a3"/>
        <w:spacing w:before="1" w:line="237" w:lineRule="auto"/>
        <w:ind w:left="113" w:firstLine="566"/>
      </w:pPr>
      <w:r>
        <w:t>3.1. Настоящий акт</w:t>
      </w:r>
      <w:r>
        <w:rPr>
          <w:spacing w:val="-1"/>
        </w:rPr>
        <w:t xml:space="preserve"> </w:t>
      </w:r>
      <w:r>
        <w:t>вступает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силу</w:t>
      </w:r>
      <w:r>
        <w:rPr>
          <w:spacing w:val="-6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-6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утверждения</w:t>
      </w:r>
      <w:r>
        <w:rPr>
          <w:spacing w:val="2"/>
        </w:rPr>
        <w:t xml:space="preserve"> </w:t>
      </w:r>
      <w:r>
        <w:t>руководителем.</w:t>
      </w:r>
      <w:r>
        <w:rPr>
          <w:spacing w:val="4"/>
        </w:rPr>
        <w:t xml:space="preserve"> </w:t>
      </w:r>
      <w:r>
        <w:t>Действует</w:t>
      </w:r>
      <w:r>
        <w:rPr>
          <w:spacing w:val="3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наступления</w:t>
      </w:r>
      <w:r>
        <w:rPr>
          <w:spacing w:val="1"/>
        </w:rPr>
        <w:t xml:space="preserve"> </w:t>
      </w:r>
      <w:r>
        <w:t>нового</w:t>
      </w:r>
      <w:r>
        <w:rPr>
          <w:spacing w:val="2"/>
        </w:rPr>
        <w:t xml:space="preserve"> </w:t>
      </w:r>
      <w:r>
        <w:t>локального</w:t>
      </w:r>
      <w:r>
        <w:rPr>
          <w:spacing w:val="1"/>
        </w:rPr>
        <w:t xml:space="preserve"> </w:t>
      </w:r>
      <w:r>
        <w:t>нормативного</w:t>
      </w:r>
      <w:r>
        <w:rPr>
          <w:spacing w:val="2"/>
        </w:rPr>
        <w:t xml:space="preserve"> </w:t>
      </w:r>
      <w:r>
        <w:t>акта.</w:t>
      </w:r>
    </w:p>
    <w:sectPr w:rsidR="00291E2F" w:rsidSect="00291E2F">
      <w:pgSz w:w="11910" w:h="16840"/>
      <w:pgMar w:top="480" w:right="440" w:bottom="1180" w:left="102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6975" w:rsidRDefault="005C6975" w:rsidP="00291E2F">
      <w:r>
        <w:separator/>
      </w:r>
    </w:p>
  </w:endnote>
  <w:endnote w:type="continuationSeparator" w:id="1">
    <w:p w:rsidR="005C6975" w:rsidRDefault="005C6975" w:rsidP="00291E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E2F" w:rsidRDefault="00537E21">
    <w:pPr>
      <w:pStyle w:val="a3"/>
      <w:spacing w:line="14" w:lineRule="auto"/>
      <w:rPr>
        <w:sz w:val="20"/>
      </w:rPr>
    </w:pPr>
    <w:r w:rsidRPr="00537E2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8.6pt;margin-top:781pt;width:11.6pt;height:13.05pt;z-index:-251658752;mso-position-horizontal-relative:page;mso-position-vertical-relative:page" filled="f" stroked="f">
          <v:textbox inset="0,0,0,0">
            <w:txbxContent>
              <w:p w:rsidR="00291E2F" w:rsidRDefault="00537E21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117B62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152CC">
                  <w:rPr>
                    <w:rFonts w:ascii="Calibri"/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6975" w:rsidRDefault="005C6975" w:rsidP="00291E2F">
      <w:r>
        <w:separator/>
      </w:r>
    </w:p>
  </w:footnote>
  <w:footnote w:type="continuationSeparator" w:id="1">
    <w:p w:rsidR="005C6975" w:rsidRDefault="005C6975" w:rsidP="00291E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%1."/>
      <w:lvlJc w:val="left"/>
      <w:rPr>
        <w:b/>
        <w:bCs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2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3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4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5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6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7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  <w:lvl w:ilvl="8">
      <w:start w:val="1"/>
      <w:numFmt w:val="decimal"/>
      <w:lvlText w:val="2.1.%1."/>
      <w:lvlJc w:val="left"/>
      <w:rPr>
        <w:b w:val="0"/>
        <w:bCs w:val="0"/>
        <w:i w:val="0"/>
        <w:iCs w:val="0"/>
        <w:smallCaps w:val="0"/>
        <w:strike w:val="0"/>
        <w:color w:val="363737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3A120F9F"/>
    <w:multiLevelType w:val="hybridMultilevel"/>
    <w:tmpl w:val="E266FF58"/>
    <w:lvl w:ilvl="0" w:tplc="7BA4C6B2">
      <w:numFmt w:val="bullet"/>
      <w:lvlText w:val="-"/>
      <w:lvlJc w:val="left"/>
      <w:pPr>
        <w:ind w:left="113" w:hanging="1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E546F40">
      <w:numFmt w:val="bullet"/>
      <w:lvlText w:val="•"/>
      <w:lvlJc w:val="left"/>
      <w:pPr>
        <w:ind w:left="1152" w:hanging="169"/>
      </w:pPr>
      <w:rPr>
        <w:rFonts w:hint="default"/>
        <w:lang w:val="ru-RU" w:eastAsia="en-US" w:bidi="ar-SA"/>
      </w:rPr>
    </w:lvl>
    <w:lvl w:ilvl="2" w:tplc="85660DA8">
      <w:numFmt w:val="bullet"/>
      <w:lvlText w:val="•"/>
      <w:lvlJc w:val="left"/>
      <w:pPr>
        <w:ind w:left="2184" w:hanging="169"/>
      </w:pPr>
      <w:rPr>
        <w:rFonts w:hint="default"/>
        <w:lang w:val="ru-RU" w:eastAsia="en-US" w:bidi="ar-SA"/>
      </w:rPr>
    </w:lvl>
    <w:lvl w:ilvl="3" w:tplc="48B25D40">
      <w:numFmt w:val="bullet"/>
      <w:lvlText w:val="•"/>
      <w:lvlJc w:val="left"/>
      <w:pPr>
        <w:ind w:left="3217" w:hanging="169"/>
      </w:pPr>
      <w:rPr>
        <w:rFonts w:hint="default"/>
        <w:lang w:val="ru-RU" w:eastAsia="en-US" w:bidi="ar-SA"/>
      </w:rPr>
    </w:lvl>
    <w:lvl w:ilvl="4" w:tplc="D41A8C1C">
      <w:numFmt w:val="bullet"/>
      <w:lvlText w:val="•"/>
      <w:lvlJc w:val="left"/>
      <w:pPr>
        <w:ind w:left="4249" w:hanging="169"/>
      </w:pPr>
      <w:rPr>
        <w:rFonts w:hint="default"/>
        <w:lang w:val="ru-RU" w:eastAsia="en-US" w:bidi="ar-SA"/>
      </w:rPr>
    </w:lvl>
    <w:lvl w:ilvl="5" w:tplc="80024320">
      <w:numFmt w:val="bullet"/>
      <w:lvlText w:val="•"/>
      <w:lvlJc w:val="left"/>
      <w:pPr>
        <w:ind w:left="5282" w:hanging="169"/>
      </w:pPr>
      <w:rPr>
        <w:rFonts w:hint="default"/>
        <w:lang w:val="ru-RU" w:eastAsia="en-US" w:bidi="ar-SA"/>
      </w:rPr>
    </w:lvl>
    <w:lvl w:ilvl="6" w:tplc="987E9B96">
      <w:numFmt w:val="bullet"/>
      <w:lvlText w:val="•"/>
      <w:lvlJc w:val="left"/>
      <w:pPr>
        <w:ind w:left="6314" w:hanging="169"/>
      </w:pPr>
      <w:rPr>
        <w:rFonts w:hint="default"/>
        <w:lang w:val="ru-RU" w:eastAsia="en-US" w:bidi="ar-SA"/>
      </w:rPr>
    </w:lvl>
    <w:lvl w:ilvl="7" w:tplc="362200D0">
      <w:numFmt w:val="bullet"/>
      <w:lvlText w:val="•"/>
      <w:lvlJc w:val="left"/>
      <w:pPr>
        <w:ind w:left="7346" w:hanging="169"/>
      </w:pPr>
      <w:rPr>
        <w:rFonts w:hint="default"/>
        <w:lang w:val="ru-RU" w:eastAsia="en-US" w:bidi="ar-SA"/>
      </w:rPr>
    </w:lvl>
    <w:lvl w:ilvl="8" w:tplc="69D6A53E">
      <w:numFmt w:val="bullet"/>
      <w:lvlText w:val="•"/>
      <w:lvlJc w:val="left"/>
      <w:pPr>
        <w:ind w:left="8379" w:hanging="169"/>
      </w:pPr>
      <w:rPr>
        <w:rFonts w:hint="default"/>
        <w:lang w:val="ru-RU" w:eastAsia="en-US" w:bidi="ar-SA"/>
      </w:rPr>
    </w:lvl>
  </w:abstractNum>
  <w:abstractNum w:abstractNumId="4">
    <w:nsid w:val="3C34552D"/>
    <w:multiLevelType w:val="hybridMultilevel"/>
    <w:tmpl w:val="3A620BB0"/>
    <w:lvl w:ilvl="0" w:tplc="B96E5628">
      <w:start w:val="2"/>
      <w:numFmt w:val="decimal"/>
      <w:lvlText w:val="%1"/>
      <w:lvlJc w:val="left"/>
      <w:pPr>
        <w:ind w:left="1102" w:hanging="423"/>
        <w:jc w:val="left"/>
      </w:pPr>
      <w:rPr>
        <w:rFonts w:hint="default"/>
        <w:lang w:val="ru-RU" w:eastAsia="en-US" w:bidi="ar-SA"/>
      </w:rPr>
    </w:lvl>
    <w:lvl w:ilvl="1" w:tplc="B032F6B2">
      <w:numFmt w:val="none"/>
      <w:lvlText w:val=""/>
      <w:lvlJc w:val="left"/>
      <w:pPr>
        <w:tabs>
          <w:tab w:val="num" w:pos="360"/>
        </w:tabs>
      </w:pPr>
    </w:lvl>
    <w:lvl w:ilvl="2" w:tplc="9094078C">
      <w:numFmt w:val="none"/>
      <w:lvlText w:val=""/>
      <w:lvlJc w:val="left"/>
      <w:pPr>
        <w:tabs>
          <w:tab w:val="num" w:pos="360"/>
        </w:tabs>
      </w:pPr>
    </w:lvl>
    <w:lvl w:ilvl="3" w:tplc="FC3042B8">
      <w:numFmt w:val="bullet"/>
      <w:lvlText w:val="•"/>
      <w:lvlJc w:val="left"/>
      <w:pPr>
        <w:ind w:left="4910" w:hanging="643"/>
      </w:pPr>
      <w:rPr>
        <w:rFonts w:hint="default"/>
        <w:lang w:val="ru-RU" w:eastAsia="en-US" w:bidi="ar-SA"/>
      </w:rPr>
    </w:lvl>
    <w:lvl w:ilvl="4" w:tplc="136EC652">
      <w:numFmt w:val="bullet"/>
      <w:lvlText w:val="•"/>
      <w:lvlJc w:val="left"/>
      <w:pPr>
        <w:ind w:left="5701" w:hanging="643"/>
      </w:pPr>
      <w:rPr>
        <w:rFonts w:hint="default"/>
        <w:lang w:val="ru-RU" w:eastAsia="en-US" w:bidi="ar-SA"/>
      </w:rPr>
    </w:lvl>
    <w:lvl w:ilvl="5" w:tplc="EBC68B12">
      <w:numFmt w:val="bullet"/>
      <w:lvlText w:val="•"/>
      <w:lvlJc w:val="left"/>
      <w:pPr>
        <w:ind w:left="6491" w:hanging="643"/>
      </w:pPr>
      <w:rPr>
        <w:rFonts w:hint="default"/>
        <w:lang w:val="ru-RU" w:eastAsia="en-US" w:bidi="ar-SA"/>
      </w:rPr>
    </w:lvl>
    <w:lvl w:ilvl="6" w:tplc="B32E841E">
      <w:numFmt w:val="bullet"/>
      <w:lvlText w:val="•"/>
      <w:lvlJc w:val="left"/>
      <w:pPr>
        <w:ind w:left="7282" w:hanging="643"/>
      </w:pPr>
      <w:rPr>
        <w:rFonts w:hint="default"/>
        <w:lang w:val="ru-RU" w:eastAsia="en-US" w:bidi="ar-SA"/>
      </w:rPr>
    </w:lvl>
    <w:lvl w:ilvl="7" w:tplc="091A7D76">
      <w:numFmt w:val="bullet"/>
      <w:lvlText w:val="•"/>
      <w:lvlJc w:val="left"/>
      <w:pPr>
        <w:ind w:left="8072" w:hanging="643"/>
      </w:pPr>
      <w:rPr>
        <w:rFonts w:hint="default"/>
        <w:lang w:val="ru-RU" w:eastAsia="en-US" w:bidi="ar-SA"/>
      </w:rPr>
    </w:lvl>
    <w:lvl w:ilvl="8" w:tplc="870A241A">
      <w:numFmt w:val="bullet"/>
      <w:lvlText w:val="•"/>
      <w:lvlJc w:val="left"/>
      <w:pPr>
        <w:ind w:left="8863" w:hanging="643"/>
      </w:pPr>
      <w:rPr>
        <w:rFonts w:hint="default"/>
        <w:lang w:val="ru-RU" w:eastAsia="en-US" w:bidi="ar-SA"/>
      </w:rPr>
    </w:lvl>
  </w:abstractNum>
  <w:abstractNum w:abstractNumId="5">
    <w:nsid w:val="58922530"/>
    <w:multiLevelType w:val="hybridMultilevel"/>
    <w:tmpl w:val="7ADCAEC2"/>
    <w:lvl w:ilvl="0" w:tplc="B58E7FAC">
      <w:start w:val="2"/>
      <w:numFmt w:val="decimal"/>
      <w:lvlText w:val="%1"/>
      <w:lvlJc w:val="left"/>
      <w:pPr>
        <w:ind w:left="113" w:hanging="615"/>
        <w:jc w:val="left"/>
      </w:pPr>
      <w:rPr>
        <w:rFonts w:hint="default"/>
        <w:lang w:val="ru-RU" w:eastAsia="en-US" w:bidi="ar-SA"/>
      </w:rPr>
    </w:lvl>
    <w:lvl w:ilvl="1" w:tplc="5EA4154C">
      <w:numFmt w:val="none"/>
      <w:lvlText w:val=""/>
      <w:lvlJc w:val="left"/>
      <w:pPr>
        <w:tabs>
          <w:tab w:val="num" w:pos="360"/>
        </w:tabs>
      </w:pPr>
    </w:lvl>
    <w:lvl w:ilvl="2" w:tplc="61B60190">
      <w:numFmt w:val="none"/>
      <w:lvlText w:val=""/>
      <w:lvlJc w:val="left"/>
      <w:pPr>
        <w:tabs>
          <w:tab w:val="num" w:pos="360"/>
        </w:tabs>
      </w:pPr>
    </w:lvl>
    <w:lvl w:ilvl="3" w:tplc="66124BEC">
      <w:numFmt w:val="bullet"/>
      <w:lvlText w:val="•"/>
      <w:lvlJc w:val="left"/>
      <w:pPr>
        <w:ind w:left="3217" w:hanging="615"/>
      </w:pPr>
      <w:rPr>
        <w:rFonts w:hint="default"/>
        <w:lang w:val="ru-RU" w:eastAsia="en-US" w:bidi="ar-SA"/>
      </w:rPr>
    </w:lvl>
    <w:lvl w:ilvl="4" w:tplc="1CA2C83C">
      <w:numFmt w:val="bullet"/>
      <w:lvlText w:val="•"/>
      <w:lvlJc w:val="left"/>
      <w:pPr>
        <w:ind w:left="4249" w:hanging="615"/>
      </w:pPr>
      <w:rPr>
        <w:rFonts w:hint="default"/>
        <w:lang w:val="ru-RU" w:eastAsia="en-US" w:bidi="ar-SA"/>
      </w:rPr>
    </w:lvl>
    <w:lvl w:ilvl="5" w:tplc="264EC6F2">
      <w:numFmt w:val="bullet"/>
      <w:lvlText w:val="•"/>
      <w:lvlJc w:val="left"/>
      <w:pPr>
        <w:ind w:left="5282" w:hanging="615"/>
      </w:pPr>
      <w:rPr>
        <w:rFonts w:hint="default"/>
        <w:lang w:val="ru-RU" w:eastAsia="en-US" w:bidi="ar-SA"/>
      </w:rPr>
    </w:lvl>
    <w:lvl w:ilvl="6" w:tplc="AB80D6F8">
      <w:numFmt w:val="bullet"/>
      <w:lvlText w:val="•"/>
      <w:lvlJc w:val="left"/>
      <w:pPr>
        <w:ind w:left="6314" w:hanging="615"/>
      </w:pPr>
      <w:rPr>
        <w:rFonts w:hint="default"/>
        <w:lang w:val="ru-RU" w:eastAsia="en-US" w:bidi="ar-SA"/>
      </w:rPr>
    </w:lvl>
    <w:lvl w:ilvl="7" w:tplc="9828D7E4">
      <w:numFmt w:val="bullet"/>
      <w:lvlText w:val="•"/>
      <w:lvlJc w:val="left"/>
      <w:pPr>
        <w:ind w:left="7346" w:hanging="615"/>
      </w:pPr>
      <w:rPr>
        <w:rFonts w:hint="default"/>
        <w:lang w:val="ru-RU" w:eastAsia="en-US" w:bidi="ar-SA"/>
      </w:rPr>
    </w:lvl>
    <w:lvl w:ilvl="8" w:tplc="EA3211C2">
      <w:numFmt w:val="bullet"/>
      <w:lvlText w:val="•"/>
      <w:lvlJc w:val="left"/>
      <w:pPr>
        <w:ind w:left="8379" w:hanging="615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20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291E2F"/>
    <w:rsid w:val="00117B62"/>
    <w:rsid w:val="00291E2F"/>
    <w:rsid w:val="00537E21"/>
    <w:rsid w:val="005C6975"/>
    <w:rsid w:val="009B7AA2"/>
    <w:rsid w:val="00AD6B64"/>
    <w:rsid w:val="00B152CC"/>
    <w:rsid w:val="00D32774"/>
    <w:rsid w:val="00DB5960"/>
    <w:rsid w:val="00DC6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91E2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91E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91E2F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91E2F"/>
    <w:pPr>
      <w:spacing w:line="272" w:lineRule="exact"/>
      <w:ind w:left="1102" w:hanging="424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91E2F"/>
    <w:pPr>
      <w:ind w:left="113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91E2F"/>
  </w:style>
  <w:style w:type="paragraph" w:styleId="a5">
    <w:name w:val="Balloon Text"/>
    <w:basedOn w:val="a"/>
    <w:link w:val="a6"/>
    <w:uiPriority w:val="99"/>
    <w:semiHidden/>
    <w:unhideWhenUsed/>
    <w:rsid w:val="00B152C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152C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730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Тимохина Татьяна</dc:creator>
  <cp:lastModifiedBy>User</cp:lastModifiedBy>
  <cp:revision>6</cp:revision>
  <dcterms:created xsi:type="dcterms:W3CDTF">2021-06-22T13:33:00Z</dcterms:created>
  <dcterms:modified xsi:type="dcterms:W3CDTF">2021-10-13T12:48:00Z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2021-06-22T00:00:00Z</vt:filetime>
  </property>
</Properties>
</file>